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19B" w:rsidRPr="00934A2F" w:rsidRDefault="005B3119" w:rsidP="00E9619B">
      <w:pPr>
        <w:bidi/>
        <w:rPr>
          <w:rFonts w:cs="B Zar"/>
          <w:b/>
          <w:bCs/>
          <w:lang w:val="x-none" w:eastAsia="x-none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1371600" cy="340995"/>
                <wp:effectExtent l="0" t="0" r="2540" b="190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F58" w:rsidRDefault="00543F58">
                            <w:pPr>
                              <w:jc w:val="right"/>
                              <w:rPr>
                                <w:rFonts w:cs="B Zar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rtl/>
                              </w:rPr>
                              <w:t>تاريخ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4.4pt;width:108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" filled="f" stroked="f">
                <v:textbox>
                  <w:txbxContent>
                    <w:p w:rsidR="00543F58" w:rsidRDefault="00543F58">
                      <w:pPr>
                        <w:jc w:val="right"/>
                        <w:rPr>
                          <w:rFonts w:cs="B Zar" w:hint="cs"/>
                          <w:rtl/>
                        </w:rPr>
                      </w:pPr>
                      <w:r>
                        <w:rPr>
                          <w:rFonts w:cs="B Zar" w:hint="cs"/>
                          <w:rtl/>
                        </w:rPr>
                        <w:t>تاريخ :</w:t>
                      </w:r>
                    </w:p>
                  </w:txbxContent>
                </v:textbox>
              </v:shape>
            </w:pict>
          </mc:Fallback>
        </mc:AlternateContent>
      </w:r>
      <w:r w:rsidRPr="00934A2F">
        <w:rPr>
          <w:rFonts w:cs="B Zar"/>
          <w:b/>
          <w:bCs/>
          <w:noProof/>
          <w:sz w:val="28"/>
          <w:szCs w:val="28"/>
          <w:lang w:val="x-none" w:eastAsia="x-non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5817235</wp:posOffset>
            </wp:positionH>
            <wp:positionV relativeFrom="paragraph">
              <wp:posOffset>-266065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                       </w:t>
      </w:r>
      <w:r w:rsidR="00E9619B">
        <w:rPr>
          <w:rFonts w:cs="B Zar" w:hint="cs"/>
          <w:b/>
          <w:bCs/>
          <w:rtl/>
          <w:lang w:val="x-none" w:eastAsia="x-none"/>
        </w:rPr>
        <w:t xml:space="preserve">         </w:t>
      </w:r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</w:t>
      </w:r>
      <w:r w:rsidR="00E9619B">
        <w:rPr>
          <w:rFonts w:cs="B Zar" w:hint="cs"/>
          <w:b/>
          <w:bCs/>
          <w:rtl/>
          <w:lang w:val="x-none" w:eastAsia="x-none"/>
        </w:rPr>
        <w:t xml:space="preserve">     </w:t>
      </w:r>
      <w:sdt>
        <w:sdtPr>
          <w:rPr>
            <w:rFonts w:cs="B Zar" w:hint="cs"/>
            <w:b/>
            <w:bCs/>
            <w:rtl/>
            <w:lang w:val="x-none" w:eastAsia="x-none"/>
          </w:rPr>
          <w:id w:val="-1683360019"/>
          <w:lock w:val="sdtContentLocked"/>
          <w:placeholder>
            <w:docPart w:val="DefaultPlaceholder_-1854013440"/>
          </w:placeholder>
        </w:sdtPr>
        <w:sdtContent>
          <w:r w:rsidR="00E9619B" w:rsidRPr="00934A2F">
            <w:rPr>
              <w:rFonts w:cs="B Zar" w:hint="cs"/>
              <w:b/>
              <w:bCs/>
              <w:rtl/>
              <w:lang w:val="x-none" w:eastAsia="x-none"/>
            </w:rPr>
            <w:t>شركت آب و فاضلاب</w:t>
          </w:r>
          <w:bookmarkStart w:id="0" w:name="_GoBack"/>
          <w:bookmarkEnd w:id="0"/>
          <w:r w:rsidR="00E9619B" w:rsidRPr="00934A2F">
            <w:rPr>
              <w:rFonts w:cs="B Zar" w:hint="cs"/>
              <w:b/>
              <w:bCs/>
              <w:rtl/>
              <w:lang w:val="x-none" w:eastAsia="x-none"/>
            </w:rPr>
            <w:t xml:space="preserve"> استان اصفهان</w:t>
          </w:r>
        </w:sdtContent>
      </w:sdt>
      <w:r w:rsidR="00E9619B" w:rsidRPr="00934A2F">
        <w:rPr>
          <w:rFonts w:cs="B Zar" w:hint="cs"/>
          <w:b/>
          <w:bCs/>
          <w:rtl/>
          <w:lang w:val="x-none" w:eastAsia="x-none"/>
        </w:rPr>
        <w:t xml:space="preserve">                                     </w:t>
      </w:r>
    </w:p>
    <w:p w:rsidR="00E9619B" w:rsidRPr="00934A2F" w:rsidRDefault="00E9619B" w:rsidP="00E9619B">
      <w:pPr>
        <w:bidi/>
        <w:ind w:left="720"/>
        <w:rPr>
          <w:rFonts w:cs="B Zar"/>
          <w:b/>
          <w:bCs/>
          <w:sz w:val="26"/>
          <w:lang w:bidi="fa-IR"/>
        </w:rPr>
      </w:pPr>
      <w:r w:rsidRPr="00934A2F">
        <w:rPr>
          <w:rFonts w:cs="B Zar" w:hint="cs"/>
          <w:b/>
          <w:bCs/>
          <w:rtl/>
          <w:lang w:bidi="fa-IR"/>
        </w:rPr>
        <w:t xml:space="preserve">                                 </w:t>
      </w:r>
      <w:r>
        <w:rPr>
          <w:rFonts w:cs="B Zar" w:hint="cs"/>
          <w:b/>
          <w:bCs/>
          <w:rtl/>
          <w:lang w:bidi="fa-IR"/>
        </w:rPr>
        <w:t xml:space="preserve">      </w:t>
      </w:r>
      <w:r w:rsidRPr="00934A2F">
        <w:rPr>
          <w:rFonts w:cs="B Zar" w:hint="cs"/>
          <w:b/>
          <w:bCs/>
          <w:rtl/>
          <w:lang w:bidi="fa-IR"/>
        </w:rPr>
        <w:t xml:space="preserve"> </w:t>
      </w:r>
      <w:r>
        <w:rPr>
          <w:rFonts w:cs="B Zar" w:hint="cs"/>
          <w:b/>
          <w:bCs/>
          <w:rtl/>
          <w:lang w:bidi="fa-IR"/>
        </w:rPr>
        <w:t xml:space="preserve"> </w:t>
      </w:r>
      <w:sdt>
        <w:sdtPr>
          <w:rPr>
            <w:rFonts w:cs="B Zar" w:hint="cs"/>
            <w:b/>
            <w:bCs/>
            <w:rtl/>
            <w:lang w:bidi="fa-IR"/>
          </w:rPr>
          <w:id w:val="560147959"/>
          <w:lock w:val="sdtContentLocked"/>
          <w:placeholder>
            <w:docPart w:val="DefaultPlaceholder_-1854013440"/>
          </w:placeholder>
        </w:sdtPr>
        <w:sdtContent>
          <w:r w:rsidRPr="00934A2F">
            <w:rPr>
              <w:rFonts w:cs="B Zar" w:hint="cs"/>
              <w:b/>
              <w:bCs/>
              <w:rtl/>
              <w:lang w:bidi="fa-IR"/>
            </w:rPr>
            <w:t>امورآب وفاضلاب منطقه</w:t>
          </w:r>
        </w:sdtContent>
      </w:sdt>
      <w:r w:rsidRPr="00934A2F">
        <w:rPr>
          <w:rFonts w:cs="B Zar" w:hint="cs"/>
          <w:b/>
          <w:bCs/>
          <w:rtl/>
          <w:lang w:bidi="fa-IR"/>
        </w:rPr>
        <w:t xml:space="preserve"> .....</w:t>
      </w:r>
      <w:r>
        <w:rPr>
          <w:rFonts w:cs="B Zar" w:hint="cs"/>
          <w:b/>
          <w:bCs/>
          <w:rtl/>
          <w:lang w:bidi="fa-IR"/>
        </w:rPr>
        <w:t>..</w:t>
      </w:r>
      <w:r w:rsidRPr="00934A2F">
        <w:rPr>
          <w:rFonts w:cs="B Zar" w:hint="cs"/>
          <w:b/>
          <w:bCs/>
          <w:rtl/>
          <w:lang w:bidi="fa-IR"/>
        </w:rPr>
        <w:t xml:space="preserve">..........                                      </w:t>
      </w:r>
    </w:p>
    <w:p w:rsidR="00543F58" w:rsidRDefault="00E9619B" w:rsidP="00683513">
      <w:pPr>
        <w:pStyle w:val="Heading8"/>
        <w:jc w:val="right"/>
        <w:rPr>
          <w:noProof/>
        </w:rPr>
      </w:pPr>
      <w:r>
        <w:rPr>
          <w:rFonts w:hint="cs"/>
          <w:noProof/>
          <w:sz w:val="24"/>
          <w:szCs w:val="24"/>
          <w:rtl/>
          <w:lang w:bidi="fa-IR"/>
        </w:rPr>
        <w:t xml:space="preserve">                   </w:t>
      </w:r>
      <w:r w:rsidR="00F25791">
        <w:rPr>
          <w:rFonts w:hint="cs"/>
          <w:noProof/>
          <w:sz w:val="24"/>
          <w:szCs w:val="24"/>
          <w:rtl/>
          <w:lang w:bidi="fa-IR"/>
        </w:rPr>
        <w:t xml:space="preserve">              </w:t>
      </w:r>
      <w:r>
        <w:rPr>
          <w:rFonts w:hint="cs"/>
          <w:noProof/>
          <w:sz w:val="24"/>
          <w:szCs w:val="24"/>
          <w:rtl/>
          <w:lang w:bidi="fa-IR"/>
        </w:rPr>
        <w:t xml:space="preserve"> </w:t>
      </w:r>
      <w:sdt>
        <w:sdtPr>
          <w:rPr>
            <w:rFonts w:hint="cs"/>
            <w:noProof/>
            <w:sz w:val="24"/>
            <w:szCs w:val="24"/>
            <w:lang w:bidi="fa-IR"/>
          </w:rPr>
          <w:id w:val="-1499955579"/>
          <w:lock w:val="sdtContentLocked"/>
          <w:placeholder>
            <w:docPart w:val="DefaultPlaceholder_-1854013440"/>
          </w:placeholder>
        </w:sdtPr>
        <w:sdtEndPr>
          <w:rPr>
            <w:lang w:bidi="ar-SA"/>
          </w:rPr>
        </w:sdtEndPr>
        <w:sdtContent>
          <w:r w:rsidR="00683513">
            <w:rPr>
              <w:rFonts w:hint="cs"/>
              <w:noProof/>
              <w:sz w:val="24"/>
              <w:szCs w:val="24"/>
              <w:rtl/>
            </w:rPr>
            <w:t>مفاصا حساب مصالح پیمانکاران پروژه های بهره برداری</w:t>
          </w:r>
        </w:sdtContent>
      </w:sdt>
    </w:p>
    <w:p w:rsidR="00F25791" w:rsidRDefault="002D75CD" w:rsidP="002D75CD">
      <w:pPr>
        <w:jc w:val="right"/>
        <w:rPr>
          <w:rFonts w:cs="B Zar"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       </w:t>
      </w:r>
      <w:sdt>
        <w:sdtPr>
          <w:rPr>
            <w:rFonts w:cs="B Zar" w:hint="cs"/>
            <w:lang w:bidi="fa-IR"/>
          </w:rPr>
          <w:id w:val="35347025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  <w:lang w:bidi="fa-IR"/>
            </w:rPr>
            <w:t xml:space="preserve"> (نظارت ستادی)</w:t>
          </w:r>
        </w:sdtContent>
      </w:sdt>
    </w:p>
    <w:p w:rsidR="00F25791" w:rsidRDefault="00A66F19" w:rsidP="00F25791">
      <w:pPr>
        <w:bidi/>
        <w:rPr>
          <w:rtl/>
          <w:lang w:bidi="fa-IR"/>
        </w:rPr>
      </w:pPr>
      <w:sdt>
        <w:sdtPr>
          <w:rPr>
            <w:rFonts w:cs="B Zar" w:hint="cs"/>
            <w:rtl/>
          </w:rPr>
          <w:id w:val="-1283655759"/>
          <w:lock w:val="sdtContentLocked"/>
          <w:placeholder>
            <w:docPart w:val="DefaultPlaceholder_-1854013440"/>
          </w:placeholder>
        </w:sdtPr>
        <w:sdtContent>
          <w:r w:rsidR="00F25791">
            <w:rPr>
              <w:rFonts w:cs="B Zar" w:hint="cs"/>
              <w:rtl/>
            </w:rPr>
            <w:t>پیمانکار</w:t>
          </w:r>
        </w:sdtContent>
      </w:sdt>
      <w:r w:rsidR="00F25791">
        <w:rPr>
          <w:rFonts w:cs="B Zar" w:hint="cs"/>
          <w:rtl/>
        </w:rPr>
        <w:t xml:space="preserve">:                                                                                           </w:t>
      </w:r>
      <w:sdt>
        <w:sdtPr>
          <w:rPr>
            <w:rFonts w:cs="B Zar" w:hint="cs"/>
            <w:rtl/>
          </w:rPr>
          <w:id w:val="-1559083815"/>
          <w:lock w:val="sdtContentLocked"/>
          <w:placeholder>
            <w:docPart w:val="DefaultPlaceholder_-1854013440"/>
          </w:placeholder>
        </w:sdtPr>
        <w:sdtContent>
          <w:r w:rsidR="00F25791">
            <w:rPr>
              <w:rFonts w:cs="B Zar" w:hint="cs"/>
              <w:rtl/>
            </w:rPr>
            <w:t>شماره قرارداد</w:t>
          </w:r>
        </w:sdtContent>
      </w:sdt>
      <w:r w:rsidR="00F25791">
        <w:rPr>
          <w:rFonts w:cs="B Zar" w:hint="cs"/>
          <w:rtl/>
        </w:rPr>
        <w:t xml:space="preserve">:                                        </w:t>
      </w:r>
    </w:p>
    <w:p w:rsidR="00543F58" w:rsidRDefault="00543F58" w:rsidP="00F25791">
      <w:pPr>
        <w:bidi/>
        <w:jc w:val="both"/>
        <w:rPr>
          <w:rtl/>
        </w:rPr>
      </w:pPr>
    </w:p>
    <w:tbl>
      <w:tblPr>
        <w:bidiVisual/>
        <w:tblW w:w="10518" w:type="dxa"/>
        <w:tblInd w:w="-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091"/>
        <w:gridCol w:w="1166"/>
        <w:gridCol w:w="1122"/>
        <w:gridCol w:w="1312"/>
        <w:gridCol w:w="3119"/>
      </w:tblGrid>
      <w:sdt>
        <w:sdtPr>
          <w:rPr>
            <w:rFonts w:cs="B Zar" w:hint="cs"/>
            <w:b/>
            <w:bCs/>
            <w:sz w:val="22"/>
            <w:szCs w:val="22"/>
            <w:rtl/>
          </w:rPr>
          <w:id w:val="-169329869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tr w:rsidR="00683513" w:rsidTr="00683513">
            <w:trPr>
              <w:trHeight w:val="700"/>
            </w:trPr>
            <w:tc>
              <w:tcPr>
                <w:tcW w:w="708" w:type="dxa"/>
                <w:shd w:val="clear" w:color="auto" w:fill="CCFFFF"/>
                <w:vAlign w:val="center"/>
              </w:tcPr>
              <w:p w:rsidR="00683513" w:rsidRDefault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رديف</w:t>
                </w:r>
              </w:p>
            </w:tc>
            <w:tc>
              <w:tcPr>
                <w:tcW w:w="3091" w:type="dxa"/>
                <w:shd w:val="clear" w:color="auto" w:fill="CCFFFF"/>
                <w:vAlign w:val="center"/>
              </w:tcPr>
              <w:p w:rsidR="00683513" w:rsidRDefault="00683513" w:rsidP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شرح کالا</w:t>
                </w:r>
              </w:p>
            </w:tc>
            <w:tc>
              <w:tcPr>
                <w:tcW w:w="1166" w:type="dxa"/>
                <w:shd w:val="clear" w:color="auto" w:fill="CCFFFF"/>
                <w:vAlign w:val="center"/>
              </w:tcPr>
              <w:p w:rsidR="00683513" w:rsidRDefault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تحویلی</w:t>
                </w:r>
              </w:p>
            </w:tc>
            <w:tc>
              <w:tcPr>
                <w:tcW w:w="1122" w:type="dxa"/>
                <w:shd w:val="clear" w:color="auto" w:fill="CCFFFF"/>
                <w:vAlign w:val="center"/>
              </w:tcPr>
              <w:p w:rsidR="00683513" w:rsidRDefault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مصرفی</w:t>
                </w:r>
              </w:p>
            </w:tc>
            <w:tc>
              <w:tcPr>
                <w:tcW w:w="1312" w:type="dxa"/>
                <w:shd w:val="clear" w:color="auto" w:fill="CCFFFF"/>
                <w:vAlign w:val="center"/>
              </w:tcPr>
              <w:p w:rsidR="00683513" w:rsidRDefault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برگشتی</w:t>
                </w:r>
              </w:p>
            </w:tc>
            <w:tc>
              <w:tcPr>
                <w:tcW w:w="3119" w:type="dxa"/>
                <w:shd w:val="clear" w:color="auto" w:fill="CCFFFF"/>
                <w:vAlign w:val="center"/>
              </w:tcPr>
              <w:p w:rsidR="00683513" w:rsidRDefault="00683513">
                <w:pPr>
                  <w:bidi/>
                  <w:jc w:val="center"/>
                  <w:rPr>
                    <w:rFonts w:cs="B Zar"/>
                    <w:b/>
                    <w:bCs/>
                    <w:sz w:val="22"/>
                    <w:szCs w:val="22"/>
                  </w:rPr>
                </w:pPr>
                <w:r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توضیحات</w:t>
                </w:r>
              </w:p>
            </w:tc>
          </w:tr>
        </w:sdtContent>
      </w:sdt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  <w:tr w:rsidR="00683513" w:rsidTr="00683513">
        <w:trPr>
          <w:trHeight w:val="510"/>
        </w:trPr>
        <w:tc>
          <w:tcPr>
            <w:tcW w:w="708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091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66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12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1312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83513" w:rsidRDefault="00683513">
            <w:pPr>
              <w:bidi/>
              <w:rPr>
                <w:rFonts w:cs="B Zar"/>
                <w:b/>
                <w:bCs/>
                <w:sz w:val="22"/>
                <w:szCs w:val="22"/>
              </w:rPr>
            </w:pPr>
          </w:p>
        </w:tc>
      </w:tr>
    </w:tbl>
    <w:sdt>
      <w:sdtPr>
        <w:rPr>
          <w:rFonts w:cs="B Zar" w:hint="cs"/>
          <w:rtl/>
        </w:rPr>
        <w:id w:val="-148886129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99769A" w:rsidRPr="00683513" w:rsidRDefault="00683513" w:rsidP="000B41DC">
          <w:pPr>
            <w:bidi/>
            <w:rPr>
              <w:rFonts w:cs="B Zar"/>
              <w:rtl/>
            </w:rPr>
          </w:pPr>
          <w:r w:rsidRPr="00683513">
            <w:rPr>
              <w:rFonts w:cs="B Zar" w:hint="cs"/>
              <w:rtl/>
            </w:rPr>
            <w:t>مراحل تکمیل فرم:1. ستون تحویلی توسط انباردار 2. ستون مصرفی توسط ناظر  3.ستون برگشتی توسط انباردار</w:t>
          </w:r>
        </w:p>
      </w:sdtContent>
    </w:sdt>
    <w:p w:rsidR="00AF0969" w:rsidRDefault="00E9619B" w:rsidP="0099769A">
      <w:pPr>
        <w:bidi/>
        <w:rPr>
          <w:rFonts w:cs="B Zar"/>
          <w:b/>
          <w:bCs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</w:t>
      </w:r>
    </w:p>
    <w:p w:rsidR="0099769A" w:rsidRPr="00342F25" w:rsidRDefault="00A66F19" w:rsidP="00683513">
      <w:pPr>
        <w:bidi/>
        <w:ind w:left="-257" w:hanging="29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721791030"/>
          <w:lock w:val="sdtContentLocked"/>
          <w:placeholder>
            <w:docPart w:val="DefaultPlaceholder_-1854013440"/>
          </w:placeholder>
        </w:sdtPr>
        <w:sdtContent>
          <w:r w:rsidR="002D75CD">
            <w:rPr>
              <w:rFonts w:cs="B Zar" w:hint="cs"/>
              <w:sz w:val="22"/>
              <w:szCs w:val="22"/>
              <w:rtl/>
            </w:rPr>
            <w:t>ناظر ستادی</w:t>
          </w:r>
        </w:sdtContent>
      </w:sdt>
      <w:r w:rsidR="002D75CD">
        <w:rPr>
          <w:rFonts w:cs="B Zar" w:hint="cs"/>
          <w:sz w:val="22"/>
          <w:szCs w:val="22"/>
          <w:rtl/>
        </w:rPr>
        <w:t xml:space="preserve">                                                         </w:t>
      </w:r>
      <w:sdt>
        <w:sdtPr>
          <w:rPr>
            <w:rFonts w:cs="B Zar" w:hint="cs"/>
            <w:sz w:val="22"/>
            <w:szCs w:val="22"/>
            <w:rtl/>
          </w:rPr>
          <w:id w:val="1952046286"/>
          <w:lock w:val="sdtContentLocked"/>
          <w:placeholder>
            <w:docPart w:val="DefaultPlaceholder_-1854013440"/>
          </w:placeholder>
        </w:sdtPr>
        <w:sdtContent>
          <w:r w:rsidR="002D75CD">
            <w:rPr>
              <w:rFonts w:cs="B Zar" w:hint="cs"/>
              <w:sz w:val="22"/>
              <w:szCs w:val="22"/>
              <w:rtl/>
            </w:rPr>
            <w:t>رئیس گروه</w:t>
          </w:r>
        </w:sdtContent>
      </w:sdt>
      <w:r w:rsidR="002D75CD">
        <w:rPr>
          <w:rFonts w:cs="B Zar" w:hint="cs"/>
          <w:sz w:val="22"/>
          <w:szCs w:val="22"/>
          <w:rtl/>
        </w:rPr>
        <w:t xml:space="preserve">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627206677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lang w:bidi="ar-SA"/>
          </w:rPr>
        </w:sdtEndPr>
        <w:sdtContent>
          <w:r w:rsidR="002D75CD">
            <w:rPr>
              <w:rFonts w:cs="B Zar" w:hint="cs"/>
              <w:sz w:val="22"/>
              <w:szCs w:val="22"/>
              <w:rtl/>
              <w:lang w:bidi="fa-IR"/>
            </w:rPr>
            <w:t>مدیر دفتر بهره برداری و توسعه تصفیه خانه/ بهره برداری و توسعه شبکه</w:t>
          </w:r>
          <w:r w:rsidR="002D75CD">
            <w:rPr>
              <w:rFonts w:cs="B Zar" w:hint="cs"/>
              <w:sz w:val="22"/>
              <w:szCs w:val="22"/>
              <w:rtl/>
            </w:rPr>
            <w:t>/</w:t>
          </w:r>
        </w:sdtContent>
      </w:sdt>
    </w:p>
    <w:p w:rsidR="0099769A" w:rsidRDefault="002D75CD" w:rsidP="0099769A">
      <w:pPr>
        <w:bidi/>
        <w:ind w:left="-257" w:hanging="29"/>
        <w:rPr>
          <w:sz w:val="22"/>
          <w:szCs w:val="22"/>
          <w:rtl/>
        </w:rPr>
      </w:pPr>
      <w:r>
        <w:rPr>
          <w:rFonts w:cs="B Zar" w:hint="cs"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209731077"/>
          <w:lock w:val="sdtContentLocked"/>
          <w:placeholder>
            <w:docPart w:val="DefaultPlaceholder_-1854013440"/>
          </w:placeholder>
        </w:sdtPr>
        <w:sdtEndPr>
          <w:rPr>
            <w:rFonts w:cs="Times New Roman" w:hint="default"/>
            <w:lang w:bidi="ar-SA"/>
          </w:rPr>
        </w:sdtEndPr>
        <w:sdtContent>
          <w:r>
            <w:rPr>
              <w:rFonts w:cs="B Zar" w:hint="cs"/>
              <w:sz w:val="22"/>
              <w:szCs w:val="22"/>
              <w:rtl/>
              <w:lang w:bidi="fa-IR"/>
            </w:rPr>
            <w:t>سیستمهای کنترل و انرژی</w:t>
          </w:r>
        </w:sdtContent>
      </w:sdt>
    </w:p>
    <w:p w:rsidR="00342F25" w:rsidRDefault="00342F25" w:rsidP="00683513">
      <w:pPr>
        <w:bidi/>
        <w:ind w:left="-257" w:hanging="29"/>
        <w:rPr>
          <w:rFonts w:cs="B Zar"/>
          <w:sz w:val="22"/>
          <w:szCs w:val="22"/>
          <w:rtl/>
        </w:rPr>
      </w:pPr>
    </w:p>
    <w:p w:rsidR="00342F25" w:rsidRDefault="00342F25" w:rsidP="00342F25">
      <w:pPr>
        <w:bidi/>
        <w:ind w:left="-257" w:hanging="29"/>
        <w:rPr>
          <w:rFonts w:cs="B Zar"/>
          <w:sz w:val="22"/>
          <w:szCs w:val="22"/>
          <w:rtl/>
        </w:rPr>
      </w:pPr>
    </w:p>
    <w:sdt>
      <w:sdtPr>
        <w:rPr>
          <w:rFonts w:cs="B Zar" w:hint="cs"/>
          <w:sz w:val="22"/>
          <w:szCs w:val="22"/>
          <w:rtl/>
        </w:rPr>
        <w:id w:val="699676575"/>
        <w:lock w:val="sdtContentLocked"/>
        <w:placeholder>
          <w:docPart w:val="DefaultPlaceholder_-1854013440"/>
        </w:placeholder>
      </w:sdtPr>
      <w:sdtEndPr>
        <w:rPr>
          <w:rFonts w:cs="Times New Roman" w:hint="default"/>
        </w:rPr>
      </w:sdtEndPr>
      <w:sdtContent>
        <w:p w:rsidR="0099769A" w:rsidRDefault="0099769A" w:rsidP="00342F25">
          <w:pPr>
            <w:bidi/>
            <w:ind w:left="-257" w:hanging="29"/>
            <w:rPr>
              <w:sz w:val="22"/>
              <w:szCs w:val="22"/>
            </w:rPr>
          </w:pPr>
          <w:r>
            <w:rPr>
              <w:rFonts w:cs="B Zar" w:hint="cs"/>
              <w:sz w:val="22"/>
              <w:szCs w:val="22"/>
              <w:rtl/>
            </w:rPr>
            <w:t>كد فرم :</w:t>
          </w:r>
          <w:r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>
            <w:rPr>
              <w:rFonts w:cs="B Zar"/>
              <w:sz w:val="22"/>
              <w:szCs w:val="22"/>
            </w:rPr>
            <w:t>QF-</w:t>
          </w:r>
          <w:r w:rsidR="002D75CD">
            <w:rPr>
              <w:rFonts w:cs="B Zar"/>
              <w:sz w:val="22"/>
              <w:szCs w:val="22"/>
            </w:rPr>
            <w:t>0413</w:t>
          </w:r>
          <w:r>
            <w:rPr>
              <w:rFonts w:cs="B Zar"/>
              <w:sz w:val="22"/>
              <w:szCs w:val="22"/>
            </w:rPr>
            <w:t>-</w:t>
          </w:r>
          <w:r w:rsidR="002D75CD">
            <w:rPr>
              <w:rFonts w:cs="B Zar"/>
              <w:sz w:val="22"/>
              <w:szCs w:val="22"/>
            </w:rPr>
            <w:t>00</w:t>
          </w:r>
        </w:p>
      </w:sdtContent>
    </w:sdt>
    <w:sectPr w:rsidR="0099769A" w:rsidSect="00E9619B">
      <w:pgSz w:w="11906" w:h="16838" w:code="9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E7"/>
    <w:rsid w:val="000B41DC"/>
    <w:rsid w:val="002531E7"/>
    <w:rsid w:val="002570B1"/>
    <w:rsid w:val="002D75CD"/>
    <w:rsid w:val="002F50C4"/>
    <w:rsid w:val="0032609D"/>
    <w:rsid w:val="00342F25"/>
    <w:rsid w:val="00350D21"/>
    <w:rsid w:val="00385048"/>
    <w:rsid w:val="004B6B86"/>
    <w:rsid w:val="00543F58"/>
    <w:rsid w:val="00584B65"/>
    <w:rsid w:val="005B3119"/>
    <w:rsid w:val="00683513"/>
    <w:rsid w:val="006A72AB"/>
    <w:rsid w:val="00875D73"/>
    <w:rsid w:val="0098774E"/>
    <w:rsid w:val="0099769A"/>
    <w:rsid w:val="009D7037"/>
    <w:rsid w:val="00A66F19"/>
    <w:rsid w:val="00AF0969"/>
    <w:rsid w:val="00C60117"/>
    <w:rsid w:val="00CE28E8"/>
    <w:rsid w:val="00E52DEE"/>
    <w:rsid w:val="00E9619B"/>
    <w:rsid w:val="00F05194"/>
    <w:rsid w:val="00F2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7B599DF-8E20-4E47-9749-0418395C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qFormat/>
    <w:pPr>
      <w:keepNext/>
      <w:bidi/>
      <w:jc w:val="both"/>
      <w:outlineLvl w:val="1"/>
    </w:pPr>
    <w:rPr>
      <w:rFonts w:cs="B Zar"/>
      <w:b/>
      <w:bCs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cs="B Zar"/>
      <w:b/>
      <w:bCs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cs="B Zar"/>
      <w:b/>
      <w:bCs/>
      <w:sz w:val="22"/>
      <w:szCs w:val="22"/>
    </w:rPr>
  </w:style>
  <w:style w:type="paragraph" w:styleId="Heading9">
    <w:name w:val="heading 9"/>
    <w:basedOn w:val="Normal"/>
    <w:next w:val="Normal"/>
    <w:qFormat/>
    <w:pPr>
      <w:keepNext/>
      <w:bidi/>
      <w:ind w:left="113" w:right="113"/>
      <w:jc w:val="center"/>
      <w:outlineLvl w:val="8"/>
    </w:pPr>
    <w:rPr>
      <w:rFonts w:cs="B Zar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bidi/>
      <w:jc w:val="both"/>
    </w:pPr>
    <w:rPr>
      <w:rFonts w:cs="B Zar"/>
      <w:sz w:val="28"/>
      <w:szCs w:val="28"/>
    </w:rPr>
  </w:style>
  <w:style w:type="paragraph" w:styleId="Title">
    <w:name w:val="Title"/>
    <w:basedOn w:val="Normal"/>
    <w:qFormat/>
    <w:pPr>
      <w:bidi/>
      <w:jc w:val="center"/>
    </w:pPr>
    <w:rPr>
      <w:rFonts w:cs="B Zar"/>
      <w:b/>
      <w:bCs/>
      <w:sz w:val="28"/>
      <w:szCs w:val="28"/>
    </w:rPr>
  </w:style>
  <w:style w:type="paragraph" w:styleId="Caption">
    <w:name w:val="caption"/>
    <w:basedOn w:val="Normal"/>
    <w:next w:val="Normal"/>
    <w:qFormat/>
    <w:pPr>
      <w:jc w:val="right"/>
    </w:pPr>
    <w:rPr>
      <w:rFonts w:cs="B Zar"/>
      <w:b/>
      <w:bCs/>
      <w:sz w:val="20"/>
      <w:szCs w:val="20"/>
    </w:r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styleId="PlaceholderText">
    <w:name w:val="Placeholder Text"/>
    <w:basedOn w:val="DefaultParagraphFont"/>
    <w:uiPriority w:val="99"/>
    <w:semiHidden/>
    <w:rsid w:val="00A66F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1D778-8EEB-42BF-8747-7FF1B4A4873F}"/>
      </w:docPartPr>
      <w:docPartBody>
        <w:p w:rsidR="00000000" w:rsidRDefault="00041C51">
          <w:r w:rsidRPr="003350A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51"/>
    <w:rsid w:val="00041C51"/>
    <w:rsid w:val="00A0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1C5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120026</cp:lastModifiedBy>
  <cp:revision>3</cp:revision>
  <cp:lastPrinted>2017-02-07T07:07:00Z</cp:lastPrinted>
  <dcterms:created xsi:type="dcterms:W3CDTF">2020-05-30T07:05:00Z</dcterms:created>
  <dcterms:modified xsi:type="dcterms:W3CDTF">2020-05-30T07:09:00Z</dcterms:modified>
</cp:coreProperties>
</file>